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3AC" w:rsidRPr="000F0B0A" w:rsidRDefault="008E03AC" w:rsidP="008E03A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0B0A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28625" cy="6096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3AC" w:rsidRDefault="008E03AC" w:rsidP="008E03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УКРАЇНА</w:t>
      </w:r>
      <w:proofErr w:type="spellEnd"/>
    </w:p>
    <w:p w:rsidR="008E03AC" w:rsidRDefault="008E03AC" w:rsidP="008E03AC">
      <w:pPr>
        <w:autoSpaceDE w:val="0"/>
        <w:autoSpaceDN w:val="0"/>
        <w:adjustRightInd w:val="0"/>
        <w:spacing w:before="120" w:after="0" w:line="240" w:lineRule="auto"/>
        <w:ind w:left="567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ВИКОНАВЧИЙ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КОМІТЕТ</w:t>
      </w:r>
      <w:proofErr w:type="spellEnd"/>
    </w:p>
    <w:p w:rsidR="008E03AC" w:rsidRDefault="008E03AC" w:rsidP="008E03AC">
      <w:pPr>
        <w:autoSpaceDE w:val="0"/>
        <w:autoSpaceDN w:val="0"/>
        <w:adjustRightInd w:val="0"/>
        <w:spacing w:before="120" w:after="0" w:line="240" w:lineRule="auto"/>
        <w:ind w:left="567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ПЕРВОМАЙСЬКОЇ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МІСЬКОЇ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РАДИ</w:t>
      </w:r>
    </w:p>
    <w:p w:rsidR="008E03AC" w:rsidRDefault="008E03AC" w:rsidP="008E03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0F0B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ХАРКІВСЬКОЇ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ОБЛАСТІ</w:t>
      </w:r>
      <w:proofErr w:type="spellEnd"/>
    </w:p>
    <w:p w:rsidR="008E03AC" w:rsidRPr="000F0B0A" w:rsidRDefault="008E03AC" w:rsidP="008E03A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E03AC" w:rsidRDefault="008E03AC" w:rsidP="008E03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 w:rsidRPr="000F0B0A">
        <w:rPr>
          <w:rFonts w:ascii="Times New Roman" w:hAnsi="Times New Roman" w:cs="Times New Roman"/>
          <w:sz w:val="20"/>
          <w:szCs w:val="20"/>
        </w:rPr>
        <w:t xml:space="preserve">64102, </w:t>
      </w:r>
      <w:proofErr w:type="spellStart"/>
      <w:r>
        <w:rPr>
          <w:rFonts w:ascii="Times New Roman CYR" w:hAnsi="Times New Roman CYR" w:cs="Times New Roman CYR"/>
          <w:sz w:val="20"/>
          <w:szCs w:val="20"/>
        </w:rPr>
        <w:t>м</w:t>
      </w:r>
      <w:proofErr w:type="gramStart"/>
      <w:r>
        <w:rPr>
          <w:rFonts w:ascii="Times New Roman CYR" w:hAnsi="Times New Roman CYR" w:cs="Times New Roman CYR"/>
          <w:sz w:val="20"/>
          <w:szCs w:val="20"/>
        </w:rPr>
        <w:t>.П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>ервомайський</w:t>
      </w:r>
      <w:proofErr w:type="spellEnd"/>
      <w:r>
        <w:rPr>
          <w:rFonts w:ascii="Times New Roman CYR" w:hAnsi="Times New Roman CYR" w:cs="Times New Roman CYR"/>
          <w:sz w:val="20"/>
          <w:szCs w:val="20"/>
        </w:rPr>
        <w:t xml:space="preserve">, </w:t>
      </w:r>
      <w:proofErr w:type="spellStart"/>
      <w:r>
        <w:rPr>
          <w:rFonts w:ascii="Times New Roman CYR" w:hAnsi="Times New Roman CYR" w:cs="Times New Roman CYR"/>
          <w:sz w:val="20"/>
          <w:szCs w:val="20"/>
        </w:rPr>
        <w:t>просп.40</w:t>
      </w:r>
      <w:proofErr w:type="spellEnd"/>
      <w:r>
        <w:rPr>
          <w:rFonts w:ascii="Times New Roman CYR" w:hAnsi="Times New Roman CYR" w:cs="Times New Roman CYR"/>
          <w:sz w:val="20"/>
          <w:szCs w:val="20"/>
        </w:rPr>
        <w:t xml:space="preserve"> </w:t>
      </w:r>
      <w:proofErr w:type="spellStart"/>
      <w:r>
        <w:rPr>
          <w:rFonts w:ascii="Times New Roman CYR" w:hAnsi="Times New Roman CYR" w:cs="Times New Roman CYR"/>
          <w:sz w:val="20"/>
          <w:szCs w:val="20"/>
        </w:rPr>
        <w:t>років</w:t>
      </w:r>
      <w:proofErr w:type="spellEnd"/>
      <w:r>
        <w:rPr>
          <w:rFonts w:ascii="Times New Roman CYR" w:hAnsi="Times New Roman CYR" w:cs="Times New Roman CYR"/>
          <w:sz w:val="20"/>
          <w:szCs w:val="20"/>
        </w:rPr>
        <w:t xml:space="preserve"> </w:t>
      </w:r>
      <w:proofErr w:type="spellStart"/>
      <w:r>
        <w:rPr>
          <w:rFonts w:ascii="Times New Roman CYR" w:hAnsi="Times New Roman CYR" w:cs="Times New Roman CYR"/>
          <w:sz w:val="20"/>
          <w:szCs w:val="20"/>
        </w:rPr>
        <w:t>Перемоги,1</w:t>
      </w:r>
      <w:proofErr w:type="spellEnd"/>
      <w:r>
        <w:rPr>
          <w:rFonts w:ascii="Times New Roman CYR" w:hAnsi="Times New Roman CYR" w:cs="Times New Roman CYR"/>
          <w:sz w:val="20"/>
          <w:szCs w:val="20"/>
        </w:rPr>
        <w:t>, тел.(05748) 3-32-71, факс (05748)3-21-41</w:t>
      </w:r>
    </w:p>
    <w:p w:rsidR="008E03AC" w:rsidRDefault="008E03AC" w:rsidP="008E03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B7A3B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hyperlink r:id="rId5" w:history="1">
        <w:r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pervomaisky</w:t>
        </w:r>
        <w:r>
          <w:rPr>
            <w:rFonts w:ascii="Times New Roman" w:hAnsi="Times New Roman" w:cs="Times New Roman"/>
            <w:vanish/>
            <w:color w:val="0000FF"/>
            <w:sz w:val="20"/>
            <w:szCs w:val="20"/>
            <w:lang w:val="en-US"/>
          </w:rPr>
          <w:t>HYPERLINK "mailto:pervomaisky@ukr.net"</w:t>
        </w:r>
        <w:r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@</w:t>
        </w:r>
        <w:r>
          <w:rPr>
            <w:rFonts w:ascii="Times New Roman" w:hAnsi="Times New Roman" w:cs="Times New Roman"/>
            <w:vanish/>
            <w:color w:val="0000FF"/>
            <w:sz w:val="20"/>
            <w:szCs w:val="20"/>
            <w:lang w:val="en-US"/>
          </w:rPr>
          <w:t>HYPERLINK "mailto:pervomaisky@ukr.net"</w:t>
        </w:r>
        <w:r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ukr</w:t>
        </w:r>
        <w:r>
          <w:rPr>
            <w:rFonts w:ascii="Times New Roman" w:hAnsi="Times New Roman" w:cs="Times New Roman"/>
            <w:vanish/>
            <w:color w:val="0000FF"/>
            <w:sz w:val="20"/>
            <w:szCs w:val="20"/>
            <w:lang w:val="en-US"/>
          </w:rPr>
          <w:t>HYPERLINK "mailto:pervomaisky@ukr.net"</w:t>
        </w:r>
        <w:r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0"/>
            <w:szCs w:val="20"/>
            <w:lang w:val="en-US"/>
          </w:rPr>
          <w:t>HYPERLINK "mailto:pervomaisky@ukr.net"</w:t>
        </w:r>
        <w:r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net</w:t>
        </w:r>
      </w:hyperlink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8E03AC" w:rsidRDefault="008E03AC" w:rsidP="008E03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7365D"/>
          <w:sz w:val="20"/>
          <w:szCs w:val="20"/>
          <w:u w:val="single"/>
          <w:lang w:val="en-US"/>
        </w:rPr>
      </w:pPr>
      <w:r>
        <w:rPr>
          <w:rFonts w:ascii="Times New Roman" w:hAnsi="Times New Roman" w:cs="Times New Roman"/>
          <w:color w:val="17365D"/>
          <w:sz w:val="20"/>
          <w:szCs w:val="20"/>
          <w:u w:val="single"/>
          <w:lang w:val="en-US"/>
        </w:rPr>
        <w:t>_____________________________________________________________________________________</w:t>
      </w:r>
    </w:p>
    <w:p w:rsidR="008E03AC" w:rsidRPr="000F0B0A" w:rsidRDefault="00EE4494" w:rsidP="00EE449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Times New Roman" w:hAnsi="Times New Roman" w:cs="Times New Roman"/>
          <w:sz w:val="24"/>
          <w:szCs w:val="24"/>
        </w:rPr>
        <w:t>31.10.2017</w:t>
      </w:r>
      <w:r w:rsidR="008E03AC" w:rsidRPr="00EE44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№О609/01-14</w:t>
      </w:r>
    </w:p>
    <w:p w:rsidR="008E03AC" w:rsidRPr="008E03AC" w:rsidRDefault="008E03AC" w:rsidP="008E03AC">
      <w:pPr>
        <w:autoSpaceDE w:val="0"/>
        <w:autoSpaceDN w:val="0"/>
        <w:adjustRightInd w:val="0"/>
        <w:spacing w:after="0" w:line="240" w:lineRule="auto"/>
        <w:ind w:left="5385"/>
        <w:rPr>
          <w:rFonts w:ascii="Times New Roman CYR" w:hAnsi="Times New Roman CYR" w:cs="Times New Roman CYR"/>
          <w:bCs/>
          <w:sz w:val="24"/>
          <w:szCs w:val="24"/>
        </w:rPr>
      </w:pPr>
      <w:proofErr w:type="spellStart"/>
      <w:r w:rsidRPr="008E03AC">
        <w:rPr>
          <w:rFonts w:ascii="Times New Roman CYR" w:hAnsi="Times New Roman CYR" w:cs="Times New Roman CYR"/>
          <w:bCs/>
          <w:sz w:val="24"/>
          <w:szCs w:val="24"/>
        </w:rPr>
        <w:t>Орєхов</w:t>
      </w:r>
      <w:proofErr w:type="spellEnd"/>
      <w:r w:rsidRPr="008E03AC">
        <w:rPr>
          <w:rFonts w:ascii="Times New Roman CYR" w:hAnsi="Times New Roman CYR" w:cs="Times New Roman CYR"/>
          <w:bCs/>
          <w:sz w:val="24"/>
          <w:szCs w:val="24"/>
        </w:rPr>
        <w:t xml:space="preserve"> Антон </w:t>
      </w:r>
      <w:proofErr w:type="spellStart"/>
      <w:r w:rsidRPr="008E03AC">
        <w:rPr>
          <w:rFonts w:ascii="Times New Roman CYR" w:hAnsi="Times New Roman CYR" w:cs="Times New Roman CYR"/>
          <w:bCs/>
          <w:sz w:val="24"/>
          <w:szCs w:val="24"/>
        </w:rPr>
        <w:t>Володимирович</w:t>
      </w:r>
      <w:proofErr w:type="spellEnd"/>
      <w:r w:rsidRPr="008E03AC">
        <w:rPr>
          <w:rFonts w:ascii="Times New Roman CYR" w:hAnsi="Times New Roman CYR" w:cs="Times New Roman CYR"/>
          <w:bCs/>
          <w:sz w:val="24"/>
          <w:szCs w:val="24"/>
        </w:rPr>
        <w:t xml:space="preserve"> </w:t>
      </w:r>
    </w:p>
    <w:p w:rsidR="008E03AC" w:rsidRDefault="008E03AC" w:rsidP="008E03AC">
      <w:pPr>
        <w:autoSpaceDE w:val="0"/>
        <w:autoSpaceDN w:val="0"/>
        <w:adjustRightInd w:val="0"/>
        <w:spacing w:after="0" w:line="240" w:lineRule="auto"/>
        <w:ind w:left="5385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_________________________________</w:t>
      </w:r>
    </w:p>
    <w:p w:rsidR="008E03AC" w:rsidRPr="000F0B0A" w:rsidRDefault="008E03AC" w:rsidP="008E03AC">
      <w:pPr>
        <w:autoSpaceDE w:val="0"/>
        <w:autoSpaceDN w:val="0"/>
        <w:adjustRightInd w:val="0"/>
        <w:spacing w:after="0" w:line="240" w:lineRule="auto"/>
        <w:ind w:left="5385"/>
        <w:rPr>
          <w:rFonts w:ascii="Calibri" w:hAnsi="Calibri" w:cs="Calibri"/>
        </w:rPr>
      </w:pPr>
      <w:r>
        <w:rPr>
          <w:rFonts w:ascii="Roboto-Light" w:hAnsi="Roboto-Light"/>
          <w:color w:val="323232"/>
          <w:sz w:val="21"/>
          <w:szCs w:val="21"/>
          <w:shd w:val="clear" w:color="auto" w:fill="FFFFFF"/>
        </w:rPr>
        <w:t>antorex@gmail.com</w:t>
      </w:r>
    </w:p>
    <w:p w:rsidR="008E03AC" w:rsidRPr="000F0B0A" w:rsidRDefault="008E03AC" w:rsidP="008E03A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E03AC" w:rsidRPr="000F0B0A" w:rsidRDefault="008E03AC" w:rsidP="008E03AC">
      <w:pPr>
        <w:autoSpaceDE w:val="0"/>
        <w:autoSpaceDN w:val="0"/>
        <w:adjustRightInd w:val="0"/>
        <w:spacing w:after="0" w:line="240" w:lineRule="auto"/>
        <w:ind w:left="4962"/>
        <w:rPr>
          <w:rFonts w:ascii="Calibri" w:hAnsi="Calibri" w:cs="Calibri"/>
        </w:rPr>
      </w:pPr>
    </w:p>
    <w:p w:rsidR="008E03AC" w:rsidRPr="000F0B0A" w:rsidRDefault="008E03AC" w:rsidP="008E03A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E03AC" w:rsidRPr="000F0B0A" w:rsidRDefault="008E03AC" w:rsidP="008E03A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E03AC" w:rsidRDefault="008E03AC" w:rsidP="008E03A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  <w:proofErr w:type="spellStart"/>
      <w:r>
        <w:rPr>
          <w:rFonts w:ascii="Times New Roman CYR" w:hAnsi="Times New Roman CYR" w:cs="Times New Roman CYR"/>
          <w:sz w:val="24"/>
          <w:szCs w:val="24"/>
        </w:rPr>
        <w:t>Виконавчий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комітет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Первомайської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міської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ради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на Ваше звернення від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13.07.2017року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(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вх.№О-609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від 11.10.2017р.), щодо заборони реалізації алкогольних напоїв з 22.00 до 10.00 год. на території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м.Первомайський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 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повідомляє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наступне:</w:t>
      </w:r>
    </w:p>
    <w:p w:rsidR="008E03AC" w:rsidRDefault="008E03AC" w:rsidP="008E03A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Відповідно до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п.п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>. 9, 10, 11 Правил роздрібної торгівлі алкогольними напоями, затверджених Постановою Кабінету Міністрів України від 30.07.1996 р.№854 із змінами, обмежень щодо часу  реалізації алкогольних напоїв немає.</w:t>
      </w:r>
    </w:p>
    <w:p w:rsidR="008E03AC" w:rsidRDefault="008E03AC" w:rsidP="008E03A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На даний час прийняття органами виконавчої влади рішення щодо заборони реалізації алкогольних напоїв з 22.00 год. до 10.00 год. призведе до порушення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ст.15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 Закону України «Про захист економічної конкуренції».</w:t>
      </w:r>
    </w:p>
    <w:p w:rsidR="008E03AC" w:rsidRDefault="008E03AC" w:rsidP="008E03A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Тому виконавчий комітет Первомайської міської ради не має законних підстав для прийняття рішення щодо заборони реалізації алкогольних напоїв з 22.00 до 10.00 год. на території 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м.Первомайський</w:t>
      </w:r>
      <w:proofErr w:type="spellEnd"/>
      <w:r>
        <w:rPr>
          <w:rFonts w:ascii="Times New Roman CYR" w:hAnsi="Times New Roman CYR" w:cs="Times New Roman CYR"/>
          <w:sz w:val="24"/>
          <w:szCs w:val="24"/>
          <w:lang w:val="uk-UA"/>
        </w:rPr>
        <w:t xml:space="preserve">. </w:t>
      </w:r>
    </w:p>
    <w:p w:rsidR="008E03AC" w:rsidRDefault="008E03AC" w:rsidP="008E03A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</w:p>
    <w:p w:rsidR="008E03AC" w:rsidRDefault="008E03AC" w:rsidP="008E03A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</w:p>
    <w:p w:rsidR="008E03AC" w:rsidRDefault="008E03AC" w:rsidP="008E03A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</w:p>
    <w:p w:rsidR="00A9567A" w:rsidRPr="008E03AC" w:rsidRDefault="008E03AC" w:rsidP="008E03A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lang w:val="uk-UA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>Міський голова                                             М.М.</w:t>
      </w:r>
      <w:proofErr w:type="spellStart"/>
      <w:r>
        <w:rPr>
          <w:rFonts w:ascii="Times New Roman CYR" w:hAnsi="Times New Roman CYR" w:cs="Times New Roman CYR"/>
          <w:sz w:val="24"/>
          <w:szCs w:val="24"/>
          <w:lang w:val="uk-UA"/>
        </w:rPr>
        <w:t>Бакшеєв</w:t>
      </w:r>
      <w:proofErr w:type="spellEnd"/>
    </w:p>
    <w:sectPr w:rsidR="00A9567A" w:rsidRPr="008E03AC" w:rsidSect="0002619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E03AC"/>
    <w:rsid w:val="008E03AC"/>
    <w:rsid w:val="00A9567A"/>
    <w:rsid w:val="00EA10E5"/>
    <w:rsid w:val="00EE4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3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rvomaisky@ukr.ne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2017-10-31T08:16:00Z</cp:lastPrinted>
  <dcterms:created xsi:type="dcterms:W3CDTF">2017-10-31T08:10:00Z</dcterms:created>
  <dcterms:modified xsi:type="dcterms:W3CDTF">2017-10-31T08:19:00Z</dcterms:modified>
</cp:coreProperties>
</file>